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C6E27" w:rsidRDefault="007C6E27" w:rsidP="0048742E">
      <w:pPr>
        <w:jc w:val="center"/>
        <w:rPr>
          <w:rFonts w:ascii="Bookman Old Style" w:hAnsi="Bookman Old Style"/>
          <w:sz w:val="32"/>
          <w:szCs w:val="32"/>
        </w:rPr>
      </w:pPr>
      <w:r w:rsidRPr="007C6E27">
        <w:rPr>
          <w:rFonts w:ascii="Bookman Old Style" w:hAnsi="Bookman Old Style"/>
          <w:noProof/>
          <w:sz w:val="32"/>
          <w:szCs w:val="32"/>
        </w:rPr>
        <mc:AlternateContent>
          <mc:Choice Requires="wps">
            <w:drawing>
              <wp:anchor distT="0" distB="0" distL="114300" distR="114300" simplePos="0" relativeHeight="251663360" behindDoc="0" locked="0" layoutInCell="1" allowOverlap="1" wp14:anchorId="26A36EDD" wp14:editId="66E0DBFD">
                <wp:simplePos x="0" y="0"/>
                <wp:positionH relativeFrom="column">
                  <wp:posOffset>-190500</wp:posOffset>
                </wp:positionH>
                <wp:positionV relativeFrom="paragraph">
                  <wp:posOffset>20955</wp:posOffset>
                </wp:positionV>
                <wp:extent cx="6248400" cy="1403985"/>
                <wp:effectExtent l="0" t="0" r="19050" b="279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403985"/>
                        </a:xfrm>
                        <a:prstGeom prst="rect">
                          <a:avLst/>
                        </a:prstGeom>
                        <a:solidFill>
                          <a:srgbClr val="FFFFFF"/>
                        </a:solidFill>
                        <a:ln w="9525">
                          <a:solidFill>
                            <a:srgbClr val="000000"/>
                          </a:solidFill>
                          <a:miter lim="800000"/>
                          <a:headEnd/>
                          <a:tailEnd/>
                        </a:ln>
                      </wps:spPr>
                      <wps:txbx>
                        <w:txbxContent>
                          <w:p w:rsidR="007C6E27" w:rsidRDefault="007C6E27" w:rsidP="007C6E27">
                            <w:pPr>
                              <w:shd w:val="clear" w:color="auto" w:fill="C6D9F1" w:themeFill="text2" w:themeFillTint="33"/>
                              <w:jc w:val="center"/>
                            </w:pPr>
                            <w:r w:rsidRPr="00462141">
                              <w:rPr>
                                <w:rFonts w:ascii="Bookman Old Style" w:hAnsi="Bookman Old Style"/>
                                <w:sz w:val="32"/>
                                <w:szCs w:val="32"/>
                              </w:rPr>
                              <w:t xml:space="preserve">The Estate Planning Council of Central Illiana invites you to attend our </w:t>
                            </w:r>
                            <w:r>
                              <w:rPr>
                                <w:rFonts w:ascii="Bookman Old Style" w:hAnsi="Bookman Old Style"/>
                                <w:sz w:val="32"/>
                                <w:szCs w:val="32"/>
                              </w:rPr>
                              <w:t>Health Care Update 2014.</w:t>
                            </w:r>
                            <w:r>
                              <w:rPr>
                                <w:rFonts w:ascii="Bookman Old Style" w:hAnsi="Bookman Old Style"/>
                                <w:sz w:val="32"/>
                                <w:szCs w:val="32"/>
                              </w:rPr>
                              <w:br/>
                              <w:t xml:space="preserve">Thursday, January 16th </w:t>
                            </w:r>
                            <w:r>
                              <w:rPr>
                                <w:rFonts w:ascii="Bookman Old Style" w:hAnsi="Bookman Old Style"/>
                                <w:sz w:val="32"/>
                                <w:szCs w:val="32"/>
                              </w:rPr>
                              <w:br/>
                            </w:r>
                            <w:r w:rsidRPr="00462141">
                              <w:rPr>
                                <w:rFonts w:ascii="Bookman Old Style" w:hAnsi="Bookman Old Style"/>
                                <w:sz w:val="32"/>
                                <w:szCs w:val="32"/>
                              </w:rPr>
                              <w:t>11:30a</w:t>
                            </w:r>
                            <w:r>
                              <w:rPr>
                                <w:rFonts w:ascii="Bookman Old Style" w:hAnsi="Bookman Old Style"/>
                                <w:sz w:val="32"/>
                                <w:szCs w:val="32"/>
                              </w:rPr>
                              <w:t>.</w:t>
                            </w:r>
                            <w:r w:rsidRPr="00462141">
                              <w:rPr>
                                <w:rFonts w:ascii="Bookman Old Style" w:hAnsi="Bookman Old Style"/>
                                <w:sz w:val="32"/>
                                <w:szCs w:val="32"/>
                              </w:rPr>
                              <w:t>m</w:t>
                            </w:r>
                            <w:r>
                              <w:rPr>
                                <w:rFonts w:ascii="Bookman Old Style" w:hAnsi="Bookman Old Style"/>
                                <w:sz w:val="32"/>
                                <w:szCs w:val="32"/>
                              </w:rPr>
                              <w:t>.-</w:t>
                            </w:r>
                            <w:r w:rsidRPr="00462141">
                              <w:rPr>
                                <w:rFonts w:ascii="Bookman Old Style" w:hAnsi="Bookman Old Style"/>
                                <w:sz w:val="32"/>
                                <w:szCs w:val="32"/>
                              </w:rPr>
                              <w:t>1:00p</w:t>
                            </w:r>
                            <w:r>
                              <w:rPr>
                                <w:rFonts w:ascii="Bookman Old Style" w:hAnsi="Bookman Old Style"/>
                                <w:sz w:val="32"/>
                                <w:szCs w:val="32"/>
                              </w:rPr>
                              <w:t>.</w:t>
                            </w:r>
                            <w:r w:rsidRPr="00462141">
                              <w:rPr>
                                <w:rFonts w:ascii="Bookman Old Style" w:hAnsi="Bookman Old Style"/>
                                <w:sz w:val="32"/>
                                <w:szCs w:val="32"/>
                              </w:rPr>
                              <w:t>m</w:t>
                            </w:r>
                            <w:r>
                              <w:rPr>
                                <w:rFonts w:ascii="Bookman Old Style" w:hAnsi="Bookman Old Style"/>
                                <w:sz w:val="32"/>
                                <w:szCs w:val="32"/>
                              </w:rPr>
                              <w:t>.</w:t>
                            </w:r>
                            <w:r w:rsidRPr="00462141">
                              <w:rPr>
                                <w:rFonts w:ascii="Bookman Old Style" w:hAnsi="Bookman Old Style"/>
                                <w:sz w:val="32"/>
                                <w:szCs w:val="32"/>
                              </w:rPr>
                              <w:t xml:space="preserve"> at Saint Mary-of-the-Woo</w:t>
                            </w:r>
                            <w:r>
                              <w:rPr>
                                <w:rFonts w:ascii="Bookman Old Style" w:hAnsi="Bookman Old Style"/>
                                <w:sz w:val="32"/>
                                <w:szCs w:val="32"/>
                              </w:rPr>
                              <w:t>ds College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1.65pt;width:492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">
                <v:textbox style="mso-fit-shape-to-text:t">
                  <w:txbxContent>
                    <w:p w:rsidR="007C6E27" w:rsidRDefault="007C6E27" w:rsidP="007C6E27">
                      <w:pPr>
                        <w:shd w:val="clear" w:color="auto" w:fill="C6D9F1" w:themeFill="text2" w:themeFillTint="33"/>
                        <w:jc w:val="center"/>
                      </w:pPr>
                      <w:r w:rsidRPr="00462141">
                        <w:rPr>
                          <w:rFonts w:ascii="Bookman Old Style" w:hAnsi="Bookman Old Style"/>
                          <w:sz w:val="32"/>
                          <w:szCs w:val="32"/>
                        </w:rPr>
                        <w:t xml:space="preserve">The Estate Planning Council of Central Illiana invites you to attend our </w:t>
                      </w:r>
                      <w:r>
                        <w:rPr>
                          <w:rFonts w:ascii="Bookman Old Style" w:hAnsi="Bookman Old Style"/>
                          <w:sz w:val="32"/>
                          <w:szCs w:val="32"/>
                        </w:rPr>
                        <w:t>Health Care Update 2014.</w:t>
                      </w:r>
                      <w:r>
                        <w:rPr>
                          <w:rFonts w:ascii="Bookman Old Style" w:hAnsi="Bookman Old Style"/>
                          <w:sz w:val="32"/>
                          <w:szCs w:val="32"/>
                        </w:rPr>
                        <w:br/>
                        <w:t xml:space="preserve">Thursday, January 16th </w:t>
                      </w:r>
                      <w:r>
                        <w:rPr>
                          <w:rFonts w:ascii="Bookman Old Style" w:hAnsi="Bookman Old Style"/>
                          <w:sz w:val="32"/>
                          <w:szCs w:val="32"/>
                        </w:rPr>
                        <w:br/>
                      </w:r>
                      <w:r w:rsidRPr="00462141">
                        <w:rPr>
                          <w:rFonts w:ascii="Bookman Old Style" w:hAnsi="Bookman Old Style"/>
                          <w:sz w:val="32"/>
                          <w:szCs w:val="32"/>
                        </w:rPr>
                        <w:t>11:30a</w:t>
                      </w:r>
                      <w:r>
                        <w:rPr>
                          <w:rFonts w:ascii="Bookman Old Style" w:hAnsi="Bookman Old Style"/>
                          <w:sz w:val="32"/>
                          <w:szCs w:val="32"/>
                        </w:rPr>
                        <w:t>.</w:t>
                      </w:r>
                      <w:r w:rsidRPr="00462141">
                        <w:rPr>
                          <w:rFonts w:ascii="Bookman Old Style" w:hAnsi="Bookman Old Style"/>
                          <w:sz w:val="32"/>
                          <w:szCs w:val="32"/>
                        </w:rPr>
                        <w:t>m</w:t>
                      </w:r>
                      <w:r>
                        <w:rPr>
                          <w:rFonts w:ascii="Bookman Old Style" w:hAnsi="Bookman Old Style"/>
                          <w:sz w:val="32"/>
                          <w:szCs w:val="32"/>
                        </w:rPr>
                        <w:t>.-</w:t>
                      </w:r>
                      <w:r w:rsidRPr="00462141">
                        <w:rPr>
                          <w:rFonts w:ascii="Bookman Old Style" w:hAnsi="Bookman Old Style"/>
                          <w:sz w:val="32"/>
                          <w:szCs w:val="32"/>
                        </w:rPr>
                        <w:t>1:00p</w:t>
                      </w:r>
                      <w:r>
                        <w:rPr>
                          <w:rFonts w:ascii="Bookman Old Style" w:hAnsi="Bookman Old Style"/>
                          <w:sz w:val="32"/>
                          <w:szCs w:val="32"/>
                        </w:rPr>
                        <w:t>.</w:t>
                      </w:r>
                      <w:r w:rsidRPr="00462141">
                        <w:rPr>
                          <w:rFonts w:ascii="Bookman Old Style" w:hAnsi="Bookman Old Style"/>
                          <w:sz w:val="32"/>
                          <w:szCs w:val="32"/>
                        </w:rPr>
                        <w:t>m</w:t>
                      </w:r>
                      <w:r>
                        <w:rPr>
                          <w:rFonts w:ascii="Bookman Old Style" w:hAnsi="Bookman Old Style"/>
                          <w:sz w:val="32"/>
                          <w:szCs w:val="32"/>
                        </w:rPr>
                        <w:t>.</w:t>
                      </w:r>
                      <w:r w:rsidRPr="00462141">
                        <w:rPr>
                          <w:rFonts w:ascii="Bookman Old Style" w:hAnsi="Bookman Old Style"/>
                          <w:sz w:val="32"/>
                          <w:szCs w:val="32"/>
                        </w:rPr>
                        <w:t xml:space="preserve"> at Saint Mary-of-the-Woo</w:t>
                      </w:r>
                      <w:r>
                        <w:rPr>
                          <w:rFonts w:ascii="Bookman Old Style" w:hAnsi="Bookman Old Style"/>
                          <w:sz w:val="32"/>
                          <w:szCs w:val="32"/>
                        </w:rPr>
                        <w:t>ds College</w:t>
                      </w:r>
                    </w:p>
                  </w:txbxContent>
                </v:textbox>
              </v:shape>
            </w:pict>
          </mc:Fallback>
        </mc:AlternateContent>
      </w:r>
    </w:p>
    <w:p w:rsidR="007C6E27" w:rsidRDefault="007C6E27" w:rsidP="0048742E">
      <w:pPr>
        <w:jc w:val="center"/>
        <w:rPr>
          <w:rFonts w:ascii="Bookman Old Style" w:hAnsi="Bookman Old Style"/>
          <w:sz w:val="32"/>
          <w:szCs w:val="32"/>
        </w:rPr>
      </w:pPr>
    </w:p>
    <w:p w:rsidR="007A2CF4" w:rsidRPr="00462141" w:rsidRDefault="007C6E27" w:rsidP="0048742E">
      <w:pPr>
        <w:jc w:val="center"/>
        <w:rPr>
          <w:sz w:val="32"/>
          <w:szCs w:val="32"/>
        </w:rPr>
      </w:pPr>
      <w:r w:rsidRPr="00462141">
        <w:rPr>
          <w:rFonts w:ascii="Bookman Old Style" w:hAnsi="Bookman Old Style"/>
          <w:sz w:val="32"/>
          <w:szCs w:val="32"/>
        </w:rPr>
        <w:t xml:space="preserve"> </w:t>
      </w:r>
      <w:r w:rsidR="007A2CF4" w:rsidRPr="00462141">
        <w:rPr>
          <w:rFonts w:ascii="Bookman Old Style" w:hAnsi="Bookman Old Style"/>
          <w:sz w:val="32"/>
          <w:szCs w:val="32"/>
        </w:rPr>
        <w:br/>
      </w:r>
    </w:p>
    <w:p w:rsidR="007A2CF4" w:rsidRDefault="007C6E27">
      <w:r w:rsidRPr="00462141">
        <w:rPr>
          <w:noProof/>
          <w:sz w:val="32"/>
          <w:szCs w:val="32"/>
        </w:rPr>
        <mc:AlternateContent>
          <mc:Choice Requires="wps">
            <w:drawing>
              <wp:anchor distT="0" distB="0" distL="114300" distR="114300" simplePos="0" relativeHeight="251659264" behindDoc="0" locked="0" layoutInCell="1" allowOverlap="1" wp14:anchorId="508FC960" wp14:editId="372D5B0A">
                <wp:simplePos x="0" y="0"/>
                <wp:positionH relativeFrom="column">
                  <wp:posOffset>1638300</wp:posOffset>
                </wp:positionH>
                <wp:positionV relativeFrom="paragraph">
                  <wp:posOffset>-1270</wp:posOffset>
                </wp:positionV>
                <wp:extent cx="4333875" cy="16383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1638300"/>
                        </a:xfrm>
                        <a:prstGeom prst="rect">
                          <a:avLst/>
                        </a:prstGeom>
                        <a:solidFill>
                          <a:srgbClr val="FFFFFF"/>
                        </a:solidFill>
                        <a:ln w="9525">
                          <a:solidFill>
                            <a:srgbClr val="000000"/>
                          </a:solidFill>
                          <a:miter lim="800000"/>
                          <a:headEnd/>
                          <a:tailEnd/>
                        </a:ln>
                      </wps:spPr>
                      <wps:txbx>
                        <w:txbxContent>
                          <w:p w:rsidR="005E1458" w:rsidRDefault="005E1458" w:rsidP="005E1458">
                            <w:pPr>
                              <w:shd w:val="clear" w:color="auto" w:fill="D9D9D9" w:themeFill="background1" w:themeFillShade="D9"/>
                              <w:rPr>
                                <w:rFonts w:ascii="Bookman Old Style" w:hAnsi="Bookman Old Style"/>
                                <w:sz w:val="24"/>
                                <w:szCs w:val="24"/>
                              </w:rPr>
                            </w:pPr>
                            <w:r>
                              <w:rPr>
                                <w:rFonts w:ascii="Bookman Old Style" w:hAnsi="Bookman Old Style"/>
                              </w:rPr>
                              <w:t>Pat Carney, Vice President, Employee Benefits, Old National Insurance.- With over 22 years of experience, Pat offers consulting, advising and strategizing with employers on their employee benefit offerings.  This includes, but is not limited to benefit management, vendor management, compliance management, technology management and health population</w:t>
                            </w:r>
                            <w:r>
                              <w:rPr>
                                <w:rFonts w:ascii="Bookman Old Style" w:hAnsi="Bookman Old Style"/>
                                <w:sz w:val="24"/>
                                <w:szCs w:val="24"/>
                              </w:rPr>
                              <w:t xml:space="preserve"> </w:t>
                            </w:r>
                            <w:r>
                              <w:rPr>
                                <w:rFonts w:ascii="Bookman Old Style" w:hAnsi="Bookman Old Style"/>
                              </w:rPr>
                              <w:t>management.</w:t>
                            </w:r>
                          </w:p>
                          <w:p w:rsidR="00B924A2" w:rsidRPr="00B924A2" w:rsidRDefault="00B924A2" w:rsidP="007C6E27">
                            <w:pPr>
                              <w:shd w:val="clear" w:color="auto" w:fill="D9D9D9" w:themeFill="background1" w:themeFillShade="D9"/>
                              <w:rPr>
                                <w:rFonts w:ascii="Bookman Old Style" w:hAnsi="Bookman Old Style"/>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9pt;margin-top:-.1pt;width:341.25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">
                <v:textbox>
                  <w:txbxContent>
                    <w:p w:rsidR="005E1458" w:rsidRDefault="005E1458" w:rsidP="005E1458">
                      <w:pPr>
                        <w:shd w:val="clear" w:color="auto" w:fill="D9D9D9" w:themeFill="background1" w:themeFillShade="D9"/>
                        <w:rPr>
                          <w:rFonts w:ascii="Bookman Old Style" w:hAnsi="Bookman Old Style"/>
                          <w:sz w:val="24"/>
                          <w:szCs w:val="24"/>
                        </w:rPr>
                      </w:pPr>
                      <w:r>
                        <w:rPr>
                          <w:rFonts w:ascii="Bookman Old Style" w:hAnsi="Bookman Old Style"/>
                        </w:rPr>
                        <w:t>Pat Carney, Vice President, Employee Benefits, Old National Insurance.- With over 22 years of experience, Pat offers consulting, advising and strategizing with employers on their employee benefit offerings.  This includes, but is not limited to benefit management, vendor management, compliance management, technology management and health population</w:t>
                      </w:r>
                      <w:r>
                        <w:rPr>
                          <w:rFonts w:ascii="Bookman Old Style" w:hAnsi="Bookman Old Style"/>
                          <w:sz w:val="24"/>
                          <w:szCs w:val="24"/>
                        </w:rPr>
                        <w:t xml:space="preserve"> </w:t>
                      </w:r>
                      <w:r>
                        <w:rPr>
                          <w:rFonts w:ascii="Bookman Old Style" w:hAnsi="Bookman Old Style"/>
                        </w:rPr>
                        <w:t>management.</w:t>
                      </w:r>
                    </w:p>
                    <w:p w:rsidR="00B924A2" w:rsidRPr="00B924A2" w:rsidRDefault="00B924A2" w:rsidP="007C6E27">
                      <w:pPr>
                        <w:shd w:val="clear" w:color="auto" w:fill="D9D9D9" w:themeFill="background1" w:themeFillShade="D9"/>
                        <w:rPr>
                          <w:rFonts w:ascii="Bookman Old Style" w:hAnsi="Bookman Old Style"/>
                          <w:sz w:val="24"/>
                          <w:szCs w:val="24"/>
                        </w:rPr>
                      </w:pPr>
                    </w:p>
                  </w:txbxContent>
                </v:textbox>
              </v:shape>
            </w:pict>
          </mc:Fallback>
        </mc:AlternateContent>
      </w:r>
      <w:r w:rsidR="0048742E">
        <w:rPr>
          <w:noProof/>
        </w:rPr>
        <w:drawing>
          <wp:inline distT="0" distB="0" distL="0" distR="0" wp14:anchorId="287C1972" wp14:editId="3BE8F079">
            <wp:extent cx="1527048" cy="157276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 carney.jpg"/>
                    <pic:cNvPicPr/>
                  </pic:nvPicPr>
                  <pic:blipFill>
                    <a:blip r:embed="rId6">
                      <a:extLst>
                        <a:ext uri="{28A0092B-C50C-407E-A947-70E740481C1C}">
                          <a14:useLocalDpi xmlns:a14="http://schemas.microsoft.com/office/drawing/2010/main" val="0"/>
                        </a:ext>
                      </a:extLst>
                    </a:blip>
                    <a:stretch>
                      <a:fillRect/>
                    </a:stretch>
                  </pic:blipFill>
                  <pic:spPr>
                    <a:xfrm>
                      <a:off x="0" y="0"/>
                      <a:ext cx="1527048" cy="1572768"/>
                    </a:xfrm>
                    <a:prstGeom prst="rect">
                      <a:avLst/>
                    </a:prstGeom>
                  </pic:spPr>
                </pic:pic>
              </a:graphicData>
            </a:graphic>
          </wp:inline>
        </w:drawing>
      </w:r>
    </w:p>
    <w:p w:rsidR="007A2CF4" w:rsidRDefault="0048742E">
      <w:r>
        <w:rPr>
          <w:noProof/>
        </w:rPr>
        <mc:AlternateContent>
          <mc:Choice Requires="wps">
            <w:drawing>
              <wp:anchor distT="0" distB="0" distL="114300" distR="114300" simplePos="0" relativeHeight="251661312" behindDoc="0" locked="0" layoutInCell="1" allowOverlap="1" wp14:anchorId="39BAA615" wp14:editId="48825975">
                <wp:simplePos x="0" y="0"/>
                <wp:positionH relativeFrom="column">
                  <wp:posOffset>1638300</wp:posOffset>
                </wp:positionH>
                <wp:positionV relativeFrom="paragraph">
                  <wp:posOffset>-1269</wp:posOffset>
                </wp:positionV>
                <wp:extent cx="4333875" cy="177165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1771650"/>
                        </a:xfrm>
                        <a:prstGeom prst="rect">
                          <a:avLst/>
                        </a:prstGeom>
                        <a:solidFill>
                          <a:srgbClr val="FFFFFF"/>
                        </a:solidFill>
                        <a:ln w="9525">
                          <a:solidFill>
                            <a:srgbClr val="000000"/>
                          </a:solidFill>
                          <a:miter lim="800000"/>
                          <a:headEnd/>
                          <a:tailEnd/>
                        </a:ln>
                      </wps:spPr>
                      <wps:txbx>
                        <w:txbxContent>
                          <w:p w:rsidR="00536C0F" w:rsidRDefault="00536C0F" w:rsidP="00536C0F">
                            <w:pPr>
                              <w:pStyle w:val="NormalWeb"/>
                              <w:shd w:val="clear" w:color="auto" w:fill="D9D9D9" w:themeFill="background1" w:themeFillShade="D9"/>
                              <w:rPr>
                                <w:rFonts w:ascii="Bookman Old Style" w:hAnsi="Bookman Old Style" w:cs="Arial"/>
                                <w:color w:val="000000" w:themeColor="text1"/>
                                <w:sz w:val="22"/>
                                <w:szCs w:val="22"/>
                              </w:rPr>
                            </w:pPr>
                            <w:r>
                              <w:rPr>
                                <w:rFonts w:ascii="Bookman Old Style" w:hAnsi="Bookman Old Style" w:cs="Arial"/>
                                <w:color w:val="000000" w:themeColor="text1"/>
                                <w:sz w:val="22"/>
                                <w:szCs w:val="22"/>
                              </w:rPr>
                              <w:t>Patrick S. Board, President and CEO, Union Health System, Inc. (UHS)</w:t>
                            </w:r>
                          </w:p>
                          <w:p w:rsidR="00536C0F" w:rsidRDefault="00536C0F" w:rsidP="00536C0F">
                            <w:pPr>
                              <w:pStyle w:val="NormalWeb"/>
                              <w:shd w:val="clear" w:color="auto" w:fill="D9D9D9" w:themeFill="background1" w:themeFillShade="D9"/>
                              <w:rPr>
                                <w:rFonts w:ascii="Bookman Old Style" w:hAnsi="Bookman Old Style" w:cs="Arial"/>
                                <w:color w:val="000000" w:themeColor="text1"/>
                                <w:sz w:val="22"/>
                                <w:szCs w:val="22"/>
                              </w:rPr>
                            </w:pPr>
                            <w:r>
                              <w:rPr>
                                <w:rFonts w:ascii="Bookman Old Style" w:hAnsi="Bookman Old Style" w:cs="Arial"/>
                                <w:color w:val="000000" w:themeColor="text1"/>
                                <w:sz w:val="22"/>
                                <w:szCs w:val="22"/>
                              </w:rPr>
                              <w:t xml:space="preserve">Pat Board currently serves as CEO of Union Associated Physicians Clinic, LLC, (UAP) in Terre Haute. The UAP Clinic is a multi-specialty group medical practice and which is part of UHS. These excellent resources serve patients throughout west central Indiana and east central Illinois. </w:t>
                            </w:r>
                          </w:p>
                          <w:p w:rsidR="0048742E" w:rsidRDefault="0048742E" w:rsidP="007C6E27">
                            <w:pPr>
                              <w:shd w:val="clear" w:color="auto" w:fill="D9D9D9" w:themeFill="background1" w:themeFillShade="D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29pt;margin-top:-.1pt;width:341.25pt;height:1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">
                <v:textbox>
                  <w:txbxContent>
                    <w:p w:rsidR="00536C0F" w:rsidRDefault="00536C0F" w:rsidP="00536C0F">
                      <w:pPr>
                        <w:pStyle w:val="NormalWeb"/>
                        <w:shd w:val="clear" w:color="auto" w:fill="D9D9D9" w:themeFill="background1" w:themeFillShade="D9"/>
                        <w:rPr>
                          <w:rFonts w:ascii="Bookman Old Style" w:hAnsi="Bookman Old Style" w:cs="Arial"/>
                          <w:color w:val="000000" w:themeColor="text1"/>
                          <w:sz w:val="22"/>
                          <w:szCs w:val="22"/>
                        </w:rPr>
                      </w:pPr>
                      <w:r>
                        <w:rPr>
                          <w:rFonts w:ascii="Bookman Old Style" w:hAnsi="Bookman Old Style" w:cs="Arial"/>
                          <w:color w:val="000000" w:themeColor="text1"/>
                          <w:sz w:val="22"/>
                          <w:szCs w:val="22"/>
                        </w:rPr>
                        <w:t>Patrick S. Board, President and CEO, Union Health System, Inc. (UHS)</w:t>
                      </w:r>
                    </w:p>
                    <w:p w:rsidR="00536C0F" w:rsidRDefault="00536C0F" w:rsidP="00536C0F">
                      <w:pPr>
                        <w:pStyle w:val="NormalWeb"/>
                        <w:shd w:val="clear" w:color="auto" w:fill="D9D9D9" w:themeFill="background1" w:themeFillShade="D9"/>
                        <w:rPr>
                          <w:rFonts w:ascii="Bookman Old Style" w:hAnsi="Bookman Old Style" w:cs="Arial"/>
                          <w:color w:val="000000" w:themeColor="text1"/>
                          <w:sz w:val="22"/>
                          <w:szCs w:val="22"/>
                        </w:rPr>
                      </w:pPr>
                      <w:r>
                        <w:rPr>
                          <w:rFonts w:ascii="Bookman Old Style" w:hAnsi="Bookman Old Style" w:cs="Arial"/>
                          <w:color w:val="000000" w:themeColor="text1"/>
                          <w:sz w:val="22"/>
                          <w:szCs w:val="22"/>
                        </w:rPr>
                        <w:t>Pat Board currently serves as CEO of Union Associated Physicians Clinic, LLC, (UAP) in Terre Haute. The UAP Clinic is a multi-specialty group medical practice and which is part of UHS. These excellent resources serve patients throughout west central Indiana and east central Illinois.</w:t>
                      </w:r>
                      <w:bookmarkStart w:id="1" w:name="_GoBack"/>
                      <w:bookmarkEnd w:id="1"/>
                      <w:r>
                        <w:rPr>
                          <w:rFonts w:ascii="Bookman Old Style" w:hAnsi="Bookman Old Style" w:cs="Arial"/>
                          <w:color w:val="000000" w:themeColor="text1"/>
                          <w:sz w:val="22"/>
                          <w:szCs w:val="22"/>
                        </w:rPr>
                        <w:t xml:space="preserve"> </w:t>
                      </w:r>
                    </w:p>
                    <w:p w:rsidR="0048742E" w:rsidRDefault="0048742E" w:rsidP="007C6E27">
                      <w:pPr>
                        <w:shd w:val="clear" w:color="auto" w:fill="D9D9D9" w:themeFill="background1" w:themeFillShade="D9"/>
                      </w:pPr>
                    </w:p>
                  </w:txbxContent>
                </v:textbox>
              </v:shape>
            </w:pict>
          </mc:Fallback>
        </mc:AlternateContent>
      </w:r>
      <w:r>
        <w:rPr>
          <w:noProof/>
          <w:color w:val="0000FF"/>
        </w:rPr>
        <w:drawing>
          <wp:inline distT="0" distB="0" distL="0" distR="0" wp14:anchorId="4BAEB193" wp14:editId="07DF269A">
            <wp:extent cx="1524000" cy="1771650"/>
            <wp:effectExtent l="0" t="0" r="0" b="0"/>
            <wp:docPr id="1" name="Picture 1" descr="Pat Board UHS.jpg">
              <a:hlinkClick xmlns:a="http://schemas.openxmlformats.org/drawingml/2006/main" r:id="rId7" tooltip="&quot;Pat Board UHS.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 Board UHS.jpg">
                      <a:hlinkClick r:id="rId7" tooltip="&quot;Pat Board UHS.jpg&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771650"/>
                    </a:xfrm>
                    <a:prstGeom prst="rect">
                      <a:avLst/>
                    </a:prstGeom>
                    <a:noFill/>
                    <a:ln>
                      <a:noFill/>
                    </a:ln>
                  </pic:spPr>
                </pic:pic>
              </a:graphicData>
            </a:graphic>
          </wp:inline>
        </w:drawing>
      </w:r>
    </w:p>
    <w:p w:rsidR="007A2CF4" w:rsidRDefault="006D4179" w:rsidP="006D4179">
      <w:pPr>
        <w:shd w:val="clear" w:color="auto" w:fill="C6D9F1" w:themeFill="text2" w:themeFillTint="33"/>
      </w:pPr>
      <w:r w:rsidRPr="00ED4AEF">
        <w:rPr>
          <w:rFonts w:ascii="Bookman Old Style" w:hAnsi="Bookman Old Style"/>
          <w:noProof/>
          <w:sz w:val="24"/>
          <w:szCs w:val="24"/>
        </w:rPr>
        <mc:AlternateContent>
          <mc:Choice Requires="wps">
            <w:drawing>
              <wp:anchor distT="0" distB="0" distL="114300" distR="114300" simplePos="0" relativeHeight="251667456" behindDoc="0" locked="0" layoutInCell="1" allowOverlap="1" wp14:anchorId="19B33484" wp14:editId="0AF2722A">
                <wp:simplePos x="0" y="0"/>
                <wp:positionH relativeFrom="column">
                  <wp:posOffset>-85725</wp:posOffset>
                </wp:positionH>
                <wp:positionV relativeFrom="paragraph">
                  <wp:posOffset>1150620</wp:posOffset>
                </wp:positionV>
                <wp:extent cx="6057900" cy="13335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333500"/>
                        </a:xfrm>
                        <a:prstGeom prst="rect">
                          <a:avLst/>
                        </a:prstGeom>
                        <a:solidFill>
                          <a:srgbClr val="FFFFFF"/>
                        </a:solidFill>
                        <a:ln w="9525">
                          <a:solidFill>
                            <a:srgbClr val="000000"/>
                          </a:solidFill>
                          <a:miter lim="800000"/>
                          <a:headEnd/>
                          <a:tailEnd/>
                        </a:ln>
                      </wps:spPr>
                      <wps:txbx>
                        <w:txbxContent>
                          <w:p w:rsidR="00ED4AEF" w:rsidRDefault="00ED4AEF" w:rsidP="00ED4AEF">
                            <w:pPr>
                              <w:shd w:val="clear" w:color="auto" w:fill="C6D9F1" w:themeFill="text2" w:themeFillTint="33"/>
                            </w:pPr>
                            <w:r>
                              <w:rPr>
                                <w:rFonts w:ascii="Bookman Old Style" w:hAnsi="Bookman Old Style"/>
                                <w:sz w:val="24"/>
                                <w:szCs w:val="24"/>
                              </w:rPr>
                              <w:t xml:space="preserve">NOTE: Our meeting </w:t>
                            </w:r>
                            <w:r w:rsidRPr="00462141">
                              <w:rPr>
                                <w:rFonts w:ascii="Bookman Old Style" w:hAnsi="Bookman Old Style"/>
                                <w:sz w:val="24"/>
                                <w:szCs w:val="24"/>
                              </w:rPr>
                              <w:t>will be in a different room</w:t>
                            </w:r>
                            <w:r>
                              <w:rPr>
                                <w:rFonts w:ascii="Bookman Old Style" w:hAnsi="Bookman Old Style"/>
                                <w:sz w:val="24"/>
                                <w:szCs w:val="24"/>
                              </w:rPr>
                              <w:t xml:space="preserve"> location.  Please join us in </w:t>
                            </w:r>
                            <w:r w:rsidRPr="00462141">
                              <w:rPr>
                                <w:rFonts w:ascii="Bookman Old Style" w:hAnsi="Bookman Old Style"/>
                                <w:sz w:val="24"/>
                                <w:szCs w:val="24"/>
                              </w:rPr>
                              <w:t xml:space="preserve">the Former Parlor in the Le Fer Ballroom. It is the parlor to your right when walking into the front doors of Le Fer.  </w:t>
                            </w:r>
                            <w:r>
                              <w:rPr>
                                <w:rFonts w:ascii="Bookman Old Style" w:hAnsi="Bookman Old Style"/>
                                <w:sz w:val="24"/>
                                <w:szCs w:val="24"/>
                              </w:rPr>
                              <w:t xml:space="preserve">For your convenience I have added a link with the SMWC campus map. Le Fer Hall is the large building on your right just as you enter the campus.  </w:t>
                            </w:r>
                            <w:r w:rsidRPr="00DE47D1">
                              <w:rPr>
                                <w:rFonts w:ascii="Bookman Old Style" w:hAnsi="Bookman Old Style"/>
                                <w:b/>
                                <w:sz w:val="24"/>
                                <w:szCs w:val="24"/>
                              </w:rPr>
                              <w:t>Parking</w:t>
                            </w:r>
                            <w:r>
                              <w:rPr>
                                <w:rFonts w:ascii="Bookman Old Style" w:hAnsi="Bookman Old Style"/>
                                <w:sz w:val="24"/>
                                <w:szCs w:val="24"/>
                              </w:rPr>
                              <w:t xml:space="preserve">: </w:t>
                            </w:r>
                            <w:r w:rsidRPr="00462141">
                              <w:rPr>
                                <w:rFonts w:ascii="Bookman Old Style" w:hAnsi="Bookman Old Style"/>
                                <w:sz w:val="24"/>
                                <w:szCs w:val="24"/>
                              </w:rPr>
                              <w:t xml:space="preserve"> is on the avenue – walk in the front doors of Le Fer.</w:t>
                            </w:r>
                            <w:r>
                              <w:rPr>
                                <w:rFonts w:ascii="Bookman Old Style" w:hAnsi="Bookman Old Style"/>
                                <w:sz w:val="24"/>
                                <w:szCs w:val="24"/>
                              </w:rPr>
                              <w:t xml:space="preserve">  </w:t>
                            </w:r>
                            <w:hyperlink r:id="rId9" w:history="1">
                              <w:r w:rsidRPr="00425E5A">
                                <w:rPr>
                                  <w:rStyle w:val="Hyperlink"/>
                                  <w:rFonts w:ascii="Bookman Old Style" w:hAnsi="Bookman Old Style"/>
                                  <w:sz w:val="24"/>
                                  <w:szCs w:val="24"/>
                                </w:rPr>
                                <w:t>http://www.smwc.edu/about/campus-map/</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6.75pt;margin-top:90.6pt;width:477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">
                <v:textbox>
                  <w:txbxContent>
                    <w:p w:rsidR="00ED4AEF" w:rsidRDefault="00ED4AEF" w:rsidP="00ED4AEF">
                      <w:pPr>
                        <w:shd w:val="clear" w:color="auto" w:fill="C6D9F1" w:themeFill="text2" w:themeFillTint="33"/>
                      </w:pPr>
                      <w:r>
                        <w:rPr>
                          <w:rFonts w:ascii="Bookman Old Style" w:hAnsi="Bookman Old Style"/>
                          <w:sz w:val="24"/>
                          <w:szCs w:val="24"/>
                        </w:rPr>
                        <w:t xml:space="preserve">NOTE: Our meeting </w:t>
                      </w:r>
                      <w:r w:rsidRPr="00462141">
                        <w:rPr>
                          <w:rFonts w:ascii="Bookman Old Style" w:hAnsi="Bookman Old Style"/>
                          <w:sz w:val="24"/>
                          <w:szCs w:val="24"/>
                        </w:rPr>
                        <w:t>will be in a different room</w:t>
                      </w:r>
                      <w:r>
                        <w:rPr>
                          <w:rFonts w:ascii="Bookman Old Style" w:hAnsi="Bookman Old Style"/>
                          <w:sz w:val="24"/>
                          <w:szCs w:val="24"/>
                        </w:rPr>
                        <w:t xml:space="preserve"> location.  Please join us in </w:t>
                      </w:r>
                      <w:r w:rsidRPr="00462141">
                        <w:rPr>
                          <w:rFonts w:ascii="Bookman Old Style" w:hAnsi="Bookman Old Style"/>
                          <w:sz w:val="24"/>
                          <w:szCs w:val="24"/>
                        </w:rPr>
                        <w:t xml:space="preserve">the Former Parlor in the Le Fer Ballroom. It is the parlor to your right when walking into the front doors of Le Fer.  </w:t>
                      </w:r>
                      <w:r>
                        <w:rPr>
                          <w:rFonts w:ascii="Bookman Old Style" w:hAnsi="Bookman Old Style"/>
                          <w:sz w:val="24"/>
                          <w:szCs w:val="24"/>
                        </w:rPr>
                        <w:t xml:space="preserve">For your convenience I have added a link with the SMWC campus map. Le Fer Hall is the large building on your right just as you enter the campus.  </w:t>
                      </w:r>
                      <w:r w:rsidRPr="00DE47D1">
                        <w:rPr>
                          <w:rFonts w:ascii="Bookman Old Style" w:hAnsi="Bookman Old Style"/>
                          <w:b/>
                          <w:sz w:val="24"/>
                          <w:szCs w:val="24"/>
                        </w:rPr>
                        <w:t>Parking</w:t>
                      </w:r>
                      <w:r>
                        <w:rPr>
                          <w:rFonts w:ascii="Bookman Old Style" w:hAnsi="Bookman Old Style"/>
                          <w:sz w:val="24"/>
                          <w:szCs w:val="24"/>
                        </w:rPr>
                        <w:t xml:space="preserve">: </w:t>
                      </w:r>
                      <w:r w:rsidRPr="00462141">
                        <w:rPr>
                          <w:rFonts w:ascii="Bookman Old Style" w:hAnsi="Bookman Old Style"/>
                          <w:sz w:val="24"/>
                          <w:szCs w:val="24"/>
                        </w:rPr>
                        <w:t xml:space="preserve"> is on the avenue – walk in the front doors of Le Fer.</w:t>
                      </w:r>
                      <w:r>
                        <w:rPr>
                          <w:rFonts w:ascii="Bookman Old Style" w:hAnsi="Bookman Old Style"/>
                          <w:sz w:val="24"/>
                          <w:szCs w:val="24"/>
                        </w:rPr>
                        <w:t xml:space="preserve">  </w:t>
                      </w:r>
                      <w:hyperlink r:id="rId10" w:history="1">
                        <w:r w:rsidRPr="00425E5A">
                          <w:rPr>
                            <w:rStyle w:val="Hyperlink"/>
                            <w:rFonts w:ascii="Bookman Old Style" w:hAnsi="Bookman Old Style"/>
                            <w:sz w:val="24"/>
                            <w:szCs w:val="24"/>
                          </w:rPr>
                          <w:t>http://www.smwc.edu/about/campus-map/</w:t>
                        </w:r>
                      </w:hyperlink>
                    </w:p>
                  </w:txbxContent>
                </v:textbox>
              </v:shape>
            </w:pict>
          </mc:Fallback>
        </mc:AlternateContent>
      </w:r>
      <w:r w:rsidRPr="00ED4AEF">
        <w:rPr>
          <w:rFonts w:ascii="Bookman Old Style" w:hAnsi="Bookman Old Style"/>
          <w:noProof/>
          <w:sz w:val="24"/>
          <w:szCs w:val="24"/>
        </w:rPr>
        <mc:AlternateContent>
          <mc:Choice Requires="wps">
            <w:drawing>
              <wp:anchor distT="0" distB="0" distL="114300" distR="114300" simplePos="0" relativeHeight="251665408" behindDoc="0" locked="0" layoutInCell="1" allowOverlap="1" wp14:anchorId="0F70BEA3" wp14:editId="734E30CE">
                <wp:simplePos x="0" y="0"/>
                <wp:positionH relativeFrom="column">
                  <wp:posOffset>-85725</wp:posOffset>
                </wp:positionH>
                <wp:positionV relativeFrom="paragraph">
                  <wp:posOffset>17145</wp:posOffset>
                </wp:positionV>
                <wp:extent cx="6057900" cy="94297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42975"/>
                        </a:xfrm>
                        <a:prstGeom prst="rect">
                          <a:avLst/>
                        </a:prstGeom>
                        <a:solidFill>
                          <a:srgbClr val="FFFFFF"/>
                        </a:solidFill>
                        <a:ln w="9525">
                          <a:solidFill>
                            <a:srgbClr val="000000"/>
                          </a:solidFill>
                          <a:miter lim="800000"/>
                          <a:headEnd/>
                          <a:tailEnd/>
                        </a:ln>
                      </wps:spPr>
                      <wps:txbx>
                        <w:txbxContent>
                          <w:p w:rsidR="00ED4AEF" w:rsidRPr="00462141" w:rsidRDefault="00ED4AEF" w:rsidP="00ED4AEF">
                            <w:pPr>
                              <w:shd w:val="clear" w:color="auto" w:fill="C6D9F1" w:themeFill="text2" w:themeFillTint="33"/>
                              <w:rPr>
                                <w:rFonts w:ascii="Bookman Old Style" w:hAnsi="Bookman Old Style"/>
                                <w:sz w:val="24"/>
                                <w:szCs w:val="24"/>
                              </w:rPr>
                            </w:pPr>
                            <w:r w:rsidRPr="00ED4AEF">
                              <w:rPr>
                                <w:rFonts w:ascii="Bookman Old Style" w:hAnsi="Bookman Old Style"/>
                                <w:sz w:val="24"/>
                                <w:szCs w:val="24"/>
                              </w:rPr>
                              <w:t>W</w:t>
                            </w:r>
                            <w:r w:rsidRPr="00462141">
                              <w:rPr>
                                <w:rFonts w:ascii="Bookman Old Style" w:hAnsi="Bookman Old Style"/>
                                <w:sz w:val="24"/>
                                <w:szCs w:val="24"/>
                              </w:rPr>
                              <w:t xml:space="preserve">e are pleased to have Pat Carney and Pat Board for our </w:t>
                            </w:r>
                            <w:r>
                              <w:rPr>
                                <w:rFonts w:ascii="Bookman Old Style" w:hAnsi="Bookman Old Style"/>
                                <w:sz w:val="24"/>
                                <w:szCs w:val="24"/>
                              </w:rPr>
                              <w:t xml:space="preserve">meeting and believe they will provide valuable insight for our members.  RSVP to </w:t>
                            </w:r>
                            <w:hyperlink r:id="rId11" w:history="1">
                              <w:r w:rsidRPr="00425E5A">
                                <w:rPr>
                                  <w:rStyle w:val="Hyperlink"/>
                                  <w:rFonts w:ascii="Bookman Old Style" w:hAnsi="Bookman Old Style"/>
                                  <w:sz w:val="24"/>
                                  <w:szCs w:val="24"/>
                                </w:rPr>
                                <w:t>bdyer@thsb.com</w:t>
                              </w:r>
                            </w:hyperlink>
                            <w:r>
                              <w:rPr>
                                <w:rFonts w:ascii="Bookman Old Style" w:hAnsi="Bookman Old Style"/>
                                <w:sz w:val="24"/>
                                <w:szCs w:val="24"/>
                              </w:rPr>
                              <w:t xml:space="preserve"> by </w:t>
                            </w:r>
                            <w:r w:rsidRPr="00462141">
                              <w:rPr>
                                <w:rFonts w:ascii="Bookman Old Style" w:hAnsi="Bookman Old Style"/>
                                <w:sz w:val="24"/>
                                <w:szCs w:val="24"/>
                              </w:rPr>
                              <w:t>Monday, January 13</w:t>
                            </w:r>
                            <w:r w:rsidRPr="00462141">
                              <w:rPr>
                                <w:rFonts w:ascii="Bookman Old Style" w:hAnsi="Bookman Old Style"/>
                                <w:sz w:val="24"/>
                                <w:szCs w:val="24"/>
                                <w:vertAlign w:val="superscript"/>
                              </w:rPr>
                              <w:t>th</w:t>
                            </w:r>
                            <w:r w:rsidRPr="00462141">
                              <w:rPr>
                                <w:rFonts w:ascii="Bookman Old Style" w:hAnsi="Bookman Old Style"/>
                                <w:sz w:val="24"/>
                                <w:szCs w:val="24"/>
                              </w:rPr>
                              <w:t>.</w:t>
                            </w:r>
                            <w:r>
                              <w:rPr>
                                <w:rFonts w:ascii="Bookman Old Style" w:hAnsi="Bookman Old Style"/>
                                <w:sz w:val="24"/>
                                <w:szCs w:val="24"/>
                              </w:rPr>
                              <w:t xml:space="preserve"> Questions, contact Brian at 812-244-5192. </w:t>
                            </w:r>
                            <w:r w:rsidRPr="00DE47D1">
                              <w:rPr>
                                <w:rFonts w:ascii="Bookman Old Style" w:hAnsi="Bookman Old Style"/>
                                <w:sz w:val="24"/>
                                <w:szCs w:val="24"/>
                              </w:rPr>
                              <w:t>Reminder: The cost of lunch is included in your membership.</w:t>
                            </w:r>
                          </w:p>
                          <w:p w:rsidR="00ED4AEF" w:rsidRDefault="00ED4A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6.75pt;margin-top:1.35pt;width:477pt;height:7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">
                <v:textbox>
                  <w:txbxContent>
                    <w:p w:rsidR="00ED4AEF" w:rsidRPr="00462141" w:rsidRDefault="00ED4AEF" w:rsidP="00ED4AEF">
                      <w:pPr>
                        <w:shd w:val="clear" w:color="auto" w:fill="C6D9F1" w:themeFill="text2" w:themeFillTint="33"/>
                        <w:rPr>
                          <w:rFonts w:ascii="Bookman Old Style" w:hAnsi="Bookman Old Style"/>
                          <w:sz w:val="24"/>
                          <w:szCs w:val="24"/>
                        </w:rPr>
                      </w:pPr>
                      <w:r w:rsidRPr="00ED4AEF">
                        <w:rPr>
                          <w:rFonts w:ascii="Bookman Old Style" w:hAnsi="Bookman Old Style"/>
                          <w:sz w:val="24"/>
                          <w:szCs w:val="24"/>
                        </w:rPr>
                        <w:t>W</w:t>
                      </w:r>
                      <w:r w:rsidRPr="00462141">
                        <w:rPr>
                          <w:rFonts w:ascii="Bookman Old Style" w:hAnsi="Bookman Old Style"/>
                          <w:sz w:val="24"/>
                          <w:szCs w:val="24"/>
                        </w:rPr>
                        <w:t xml:space="preserve">e are pleased to have Pat Carney and Pat Board for our </w:t>
                      </w:r>
                      <w:r>
                        <w:rPr>
                          <w:rFonts w:ascii="Bookman Old Style" w:hAnsi="Bookman Old Style"/>
                          <w:sz w:val="24"/>
                          <w:szCs w:val="24"/>
                        </w:rPr>
                        <w:t xml:space="preserve">meeting and believe they will provide valuable insight for our members.  RSVP to </w:t>
                      </w:r>
                      <w:hyperlink r:id="rId12" w:history="1">
                        <w:r w:rsidRPr="00425E5A">
                          <w:rPr>
                            <w:rStyle w:val="Hyperlink"/>
                            <w:rFonts w:ascii="Bookman Old Style" w:hAnsi="Bookman Old Style"/>
                            <w:sz w:val="24"/>
                            <w:szCs w:val="24"/>
                          </w:rPr>
                          <w:t>bdyer@thsb.com</w:t>
                        </w:r>
                      </w:hyperlink>
                      <w:r>
                        <w:rPr>
                          <w:rFonts w:ascii="Bookman Old Style" w:hAnsi="Bookman Old Style"/>
                          <w:sz w:val="24"/>
                          <w:szCs w:val="24"/>
                        </w:rPr>
                        <w:t xml:space="preserve"> by </w:t>
                      </w:r>
                      <w:r w:rsidRPr="00462141">
                        <w:rPr>
                          <w:rFonts w:ascii="Bookman Old Style" w:hAnsi="Bookman Old Style"/>
                          <w:sz w:val="24"/>
                          <w:szCs w:val="24"/>
                        </w:rPr>
                        <w:t>Monday, January 13</w:t>
                      </w:r>
                      <w:r w:rsidRPr="00462141">
                        <w:rPr>
                          <w:rFonts w:ascii="Bookman Old Style" w:hAnsi="Bookman Old Style"/>
                          <w:sz w:val="24"/>
                          <w:szCs w:val="24"/>
                          <w:vertAlign w:val="superscript"/>
                        </w:rPr>
                        <w:t>th</w:t>
                      </w:r>
                      <w:r w:rsidRPr="00462141">
                        <w:rPr>
                          <w:rFonts w:ascii="Bookman Old Style" w:hAnsi="Bookman Old Style"/>
                          <w:sz w:val="24"/>
                          <w:szCs w:val="24"/>
                        </w:rPr>
                        <w:t>.</w:t>
                      </w:r>
                      <w:r>
                        <w:rPr>
                          <w:rFonts w:ascii="Bookman Old Style" w:hAnsi="Bookman Old Style"/>
                          <w:sz w:val="24"/>
                          <w:szCs w:val="24"/>
                        </w:rPr>
                        <w:t xml:space="preserve"> Questions, contact Brian at 812-244-5192. </w:t>
                      </w:r>
                      <w:r w:rsidRPr="00DE47D1">
                        <w:rPr>
                          <w:rFonts w:ascii="Bookman Old Style" w:hAnsi="Bookman Old Style"/>
                          <w:sz w:val="24"/>
                          <w:szCs w:val="24"/>
                        </w:rPr>
                        <w:t>Reminder: The cost of lunch is included in your membership.</w:t>
                      </w:r>
                    </w:p>
                    <w:p w:rsidR="00ED4AEF" w:rsidRDefault="00ED4AEF"/>
                  </w:txbxContent>
                </v:textbox>
              </v:shape>
            </w:pict>
          </mc:Fallback>
        </mc:AlternateContent>
      </w:r>
    </w:p>
    <w:sectPr w:rsidR="007A2C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75E4"/>
    <w:multiLevelType w:val="hybridMultilevel"/>
    <w:tmpl w:val="02BAE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B70F6E"/>
    <w:multiLevelType w:val="hybridMultilevel"/>
    <w:tmpl w:val="46EA1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E22450"/>
    <w:multiLevelType w:val="hybridMultilevel"/>
    <w:tmpl w:val="B8A2B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CF4"/>
    <w:rsid w:val="000E2F25"/>
    <w:rsid w:val="00462141"/>
    <w:rsid w:val="0048742E"/>
    <w:rsid w:val="00536C0F"/>
    <w:rsid w:val="005E1458"/>
    <w:rsid w:val="00656786"/>
    <w:rsid w:val="00674A84"/>
    <w:rsid w:val="006765CA"/>
    <w:rsid w:val="006D4179"/>
    <w:rsid w:val="007A2CF4"/>
    <w:rsid w:val="007C6E27"/>
    <w:rsid w:val="008D423E"/>
    <w:rsid w:val="009172B9"/>
    <w:rsid w:val="00B3203B"/>
    <w:rsid w:val="00B76479"/>
    <w:rsid w:val="00B924A2"/>
    <w:rsid w:val="00BE031C"/>
    <w:rsid w:val="00CC663B"/>
    <w:rsid w:val="00D74120"/>
    <w:rsid w:val="00DE47D1"/>
    <w:rsid w:val="00E10CE4"/>
    <w:rsid w:val="00E21790"/>
    <w:rsid w:val="00ED4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2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56786"/>
    <w:pPr>
      <w:framePr w:w="7920" w:h="1980" w:hRule="exact" w:hSpace="180" w:wrap="auto" w:hAnchor="page" w:xAlign="center" w:yAlign="bottom"/>
      <w:spacing w:after="0" w:line="240" w:lineRule="auto"/>
      <w:ind w:left="2880"/>
    </w:pPr>
    <w:rPr>
      <w:rFonts w:ascii="Bookman Old Style" w:eastAsiaTheme="majorEastAsia" w:hAnsi="Bookman Old Style" w:cstheme="majorBidi"/>
      <w:sz w:val="24"/>
      <w:szCs w:val="24"/>
    </w:rPr>
  </w:style>
  <w:style w:type="paragraph" w:styleId="BalloonText">
    <w:name w:val="Balloon Text"/>
    <w:basedOn w:val="Normal"/>
    <w:link w:val="BalloonTextChar"/>
    <w:uiPriority w:val="99"/>
    <w:semiHidden/>
    <w:unhideWhenUsed/>
    <w:rsid w:val="007A2C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CF4"/>
    <w:rPr>
      <w:rFonts w:ascii="Tahoma" w:hAnsi="Tahoma" w:cs="Tahoma"/>
      <w:sz w:val="16"/>
      <w:szCs w:val="16"/>
    </w:rPr>
  </w:style>
  <w:style w:type="character" w:styleId="Hyperlink">
    <w:name w:val="Hyperlink"/>
    <w:basedOn w:val="DefaultParagraphFont"/>
    <w:uiPriority w:val="99"/>
    <w:unhideWhenUsed/>
    <w:rsid w:val="00462141"/>
    <w:rPr>
      <w:color w:val="0000FF" w:themeColor="hyperlink"/>
      <w:u w:val="single"/>
    </w:rPr>
  </w:style>
  <w:style w:type="paragraph" w:styleId="ListParagraph">
    <w:name w:val="List Paragraph"/>
    <w:basedOn w:val="Normal"/>
    <w:uiPriority w:val="34"/>
    <w:qFormat/>
    <w:rsid w:val="00B924A2"/>
    <w:pPr>
      <w:ind w:left="720"/>
      <w:contextualSpacing/>
    </w:pPr>
  </w:style>
  <w:style w:type="paragraph" w:styleId="NormalWeb">
    <w:name w:val="Normal (Web)"/>
    <w:basedOn w:val="Normal"/>
    <w:uiPriority w:val="99"/>
    <w:semiHidden/>
    <w:unhideWhenUsed/>
    <w:rsid w:val="00536C0F"/>
    <w:pPr>
      <w:spacing w:before="180" w:after="18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2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56786"/>
    <w:pPr>
      <w:framePr w:w="7920" w:h="1980" w:hRule="exact" w:hSpace="180" w:wrap="auto" w:hAnchor="page" w:xAlign="center" w:yAlign="bottom"/>
      <w:spacing w:after="0" w:line="240" w:lineRule="auto"/>
      <w:ind w:left="2880"/>
    </w:pPr>
    <w:rPr>
      <w:rFonts w:ascii="Bookman Old Style" w:eastAsiaTheme="majorEastAsia" w:hAnsi="Bookman Old Style" w:cstheme="majorBidi"/>
      <w:sz w:val="24"/>
      <w:szCs w:val="24"/>
    </w:rPr>
  </w:style>
  <w:style w:type="paragraph" w:styleId="BalloonText">
    <w:name w:val="Balloon Text"/>
    <w:basedOn w:val="Normal"/>
    <w:link w:val="BalloonTextChar"/>
    <w:uiPriority w:val="99"/>
    <w:semiHidden/>
    <w:unhideWhenUsed/>
    <w:rsid w:val="007A2C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CF4"/>
    <w:rPr>
      <w:rFonts w:ascii="Tahoma" w:hAnsi="Tahoma" w:cs="Tahoma"/>
      <w:sz w:val="16"/>
      <w:szCs w:val="16"/>
    </w:rPr>
  </w:style>
  <w:style w:type="character" w:styleId="Hyperlink">
    <w:name w:val="Hyperlink"/>
    <w:basedOn w:val="DefaultParagraphFont"/>
    <w:uiPriority w:val="99"/>
    <w:unhideWhenUsed/>
    <w:rsid w:val="00462141"/>
    <w:rPr>
      <w:color w:val="0000FF" w:themeColor="hyperlink"/>
      <w:u w:val="single"/>
    </w:rPr>
  </w:style>
  <w:style w:type="paragraph" w:styleId="ListParagraph">
    <w:name w:val="List Paragraph"/>
    <w:basedOn w:val="Normal"/>
    <w:uiPriority w:val="34"/>
    <w:qFormat/>
    <w:rsid w:val="00B924A2"/>
    <w:pPr>
      <w:ind w:left="720"/>
      <w:contextualSpacing/>
    </w:pPr>
  </w:style>
  <w:style w:type="paragraph" w:styleId="NormalWeb">
    <w:name w:val="Normal (Web)"/>
    <w:basedOn w:val="Normal"/>
    <w:uiPriority w:val="99"/>
    <w:semiHidden/>
    <w:unhideWhenUsed/>
    <w:rsid w:val="00536C0F"/>
    <w:pPr>
      <w:spacing w:before="180" w:after="18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75625">
      <w:bodyDiv w:val="1"/>
      <w:marLeft w:val="0"/>
      <w:marRight w:val="0"/>
      <w:marTop w:val="0"/>
      <w:marBottom w:val="0"/>
      <w:divBdr>
        <w:top w:val="none" w:sz="0" w:space="0" w:color="auto"/>
        <w:left w:val="none" w:sz="0" w:space="0" w:color="auto"/>
        <w:bottom w:val="none" w:sz="0" w:space="0" w:color="auto"/>
        <w:right w:val="none" w:sz="0" w:space="0" w:color="auto"/>
      </w:divBdr>
    </w:div>
    <w:div w:id="1412003158">
      <w:bodyDiv w:val="1"/>
      <w:marLeft w:val="0"/>
      <w:marRight w:val="0"/>
      <w:marTop w:val="0"/>
      <w:marBottom w:val="0"/>
      <w:divBdr>
        <w:top w:val="none" w:sz="0" w:space="0" w:color="auto"/>
        <w:left w:val="none" w:sz="0" w:space="0" w:color="auto"/>
        <w:bottom w:val="none" w:sz="0" w:space="0" w:color="auto"/>
        <w:right w:val="none" w:sz="0" w:space="0" w:color="auto"/>
      </w:divBdr>
    </w:div>
    <w:div w:id="1490096980">
      <w:bodyDiv w:val="1"/>
      <w:marLeft w:val="0"/>
      <w:marRight w:val="0"/>
      <w:marTop w:val="0"/>
      <w:marBottom w:val="0"/>
      <w:divBdr>
        <w:top w:val="none" w:sz="0" w:space="0" w:color="auto"/>
        <w:left w:val="none" w:sz="0" w:space="0" w:color="auto"/>
        <w:bottom w:val="none" w:sz="0" w:space="0" w:color="auto"/>
        <w:right w:val="none" w:sz="0" w:space="0" w:color="auto"/>
      </w:divBdr>
    </w:div>
    <w:div w:id="157338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ribstar.com/archive/x983024177" TargetMode="External"/><Relationship Id="rId12" Type="http://schemas.openxmlformats.org/officeDocument/2006/relationships/hyperlink" Target="mailto:bdyer@ths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mailto:bdyer@thsb.com" TargetMode="External"/><Relationship Id="rId5" Type="http://schemas.openxmlformats.org/officeDocument/2006/relationships/webSettings" Target="webSettings.xml"/><Relationship Id="rId10" Type="http://schemas.openxmlformats.org/officeDocument/2006/relationships/hyperlink" Target="http://www.smwc.edu/about/campus-map/" TargetMode="External"/><Relationship Id="rId4" Type="http://schemas.openxmlformats.org/officeDocument/2006/relationships/settings" Target="settings.xml"/><Relationship Id="rId9" Type="http://schemas.openxmlformats.org/officeDocument/2006/relationships/hyperlink" Target="http://www.smwc.edu/about/campus-ma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Dyer</dc:creator>
  <cp:lastModifiedBy>tclary</cp:lastModifiedBy>
  <cp:revision>2</cp:revision>
  <cp:lastPrinted>2013-12-31T19:27:00Z</cp:lastPrinted>
  <dcterms:created xsi:type="dcterms:W3CDTF">2014-01-09T15:39:00Z</dcterms:created>
  <dcterms:modified xsi:type="dcterms:W3CDTF">2014-01-09T15:39:00Z</dcterms:modified>
</cp:coreProperties>
</file>